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8ABB" w14:textId="77777777" w:rsidR="001D1687" w:rsidRDefault="001D1687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PROGRAM</w:t>
      </w:r>
    </w:p>
    <w:p w14:paraId="6236FCBE" w14:textId="3CF00391" w:rsidR="001D1687" w:rsidRDefault="001D1687" w:rsidP="001D1687">
      <w:pPr>
        <w:rPr>
          <w:rFonts w:ascii="Arial" w:hAnsi="Arial"/>
        </w:rPr>
      </w:pPr>
      <w:r>
        <w:rPr>
          <w:rFonts w:ascii="Arial" w:hAnsi="Arial"/>
          <w:lang w:val="en-US"/>
        </w:rPr>
        <w:br/>
        <w:t xml:space="preserve">McGill </w:t>
      </w:r>
      <w:r w:rsidR="00C84772"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 xml:space="preserve">: </w:t>
      </w:r>
      <w:r w:rsidR="00C84772" w:rsidRPr="00C84772">
        <w:rPr>
          <w:rFonts w:ascii="Arial" w:hAnsi="Arial"/>
        </w:rPr>
        <w:t xml:space="preserve">Assessment: </w:t>
      </w:r>
      <w:proofErr w:type="spellStart"/>
      <w:r w:rsidR="00C84772" w:rsidRPr="00C84772">
        <w:rPr>
          <w:rFonts w:ascii="Arial" w:hAnsi="Arial"/>
        </w:rPr>
        <w:t>Converging</w:t>
      </w:r>
      <w:proofErr w:type="spellEnd"/>
      <w:r w:rsidR="00C84772" w:rsidRPr="00C84772">
        <w:rPr>
          <w:rFonts w:ascii="Arial" w:hAnsi="Arial"/>
        </w:rPr>
        <w:t xml:space="preserve"> on a </w:t>
      </w:r>
      <w:proofErr w:type="spellStart"/>
      <w:r w:rsidR="00C84772" w:rsidRPr="00C84772">
        <w:rPr>
          <w:rFonts w:ascii="Arial" w:hAnsi="Arial"/>
        </w:rPr>
        <w:t>precise</w:t>
      </w:r>
      <w:proofErr w:type="spellEnd"/>
      <w:r w:rsidR="00C84772" w:rsidRPr="00C84772">
        <w:rPr>
          <w:rFonts w:ascii="Arial" w:hAnsi="Arial"/>
        </w:rPr>
        <w:t xml:space="preserve"> diagnosis</w:t>
      </w:r>
    </w:p>
    <w:p w14:paraId="5EC59376" w14:textId="77777777" w:rsidR="00C84772" w:rsidRPr="00C84772" w:rsidRDefault="00C84772" w:rsidP="001D1687">
      <w:pPr>
        <w:rPr>
          <w:rFonts w:ascii="Arial" w:hAnsi="Arial"/>
        </w:rPr>
      </w:pPr>
      <w:bookmarkStart w:id="0" w:name="_GoBack"/>
      <w:bookmarkEnd w:id="0"/>
    </w:p>
    <w:p w14:paraId="728AEC59" w14:textId="77777777" w:rsidR="001D1687" w:rsidRPr="009C31AC" w:rsidRDefault="001D1687" w:rsidP="001D1687">
      <w:pPr>
        <w:rPr>
          <w:rFonts w:ascii="Arial" w:hAnsi="Arial"/>
          <w:lang w:val="en-US"/>
        </w:rPr>
      </w:pPr>
      <w:bookmarkStart w:id="1" w:name="OLE_LINK1"/>
      <w:bookmarkStart w:id="2" w:name="OLE_LINK2"/>
    </w:p>
    <w:p w14:paraId="5699FEAD" w14:textId="77777777" w:rsidR="001D1687" w:rsidRPr="00691839" w:rsidRDefault="001D1687" w:rsidP="001D1687">
      <w:pPr>
        <w:rPr>
          <w:rFonts w:ascii="Arial" w:hAnsi="Arial"/>
          <w:b/>
          <w:lang w:val="en-US"/>
        </w:rPr>
      </w:pPr>
      <w:r w:rsidRPr="00691839">
        <w:rPr>
          <w:rFonts w:ascii="Arial" w:hAnsi="Arial"/>
          <w:b/>
          <w:lang w:val="en-US"/>
        </w:rPr>
        <w:t xml:space="preserve">Where is the event being held? </w:t>
      </w:r>
    </w:p>
    <w:p w14:paraId="6CCC25DC" w14:textId="77777777" w:rsidR="001D1687" w:rsidRDefault="001D1687" w:rsidP="001D1687">
      <w:pPr>
        <w:rPr>
          <w:rFonts w:ascii="Arial" w:hAnsi="Arial"/>
          <w:lang w:val="en-US"/>
        </w:rPr>
      </w:pPr>
    </w:p>
    <w:p w14:paraId="6ED56227" w14:textId="77777777" w:rsidR="001D1687" w:rsidRPr="007A60EE" w:rsidRDefault="001D1687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Hotel van der </w:t>
      </w:r>
      <w:proofErr w:type="spellStart"/>
      <w:r>
        <w:rPr>
          <w:rFonts w:ascii="Arial" w:hAnsi="Arial"/>
          <w:lang w:val="en-US"/>
        </w:rPr>
        <w:t>Valk</w:t>
      </w:r>
      <w:proofErr w:type="spellEnd"/>
      <w:r>
        <w:rPr>
          <w:rFonts w:ascii="Arial" w:hAnsi="Arial"/>
          <w:lang w:val="en-US"/>
        </w:rPr>
        <w:t xml:space="preserve"> Eindhoven</w:t>
      </w:r>
    </w:p>
    <w:p w14:paraId="0B236E7A" w14:textId="77777777" w:rsidR="001D1687" w:rsidRPr="001D1687" w:rsidRDefault="001D1687" w:rsidP="001D1687">
      <w:pPr>
        <w:rPr>
          <w:rFonts w:ascii="Arial" w:hAnsi="Arial"/>
        </w:rPr>
      </w:pPr>
      <w:proofErr w:type="spellStart"/>
      <w:r w:rsidRPr="001D1687">
        <w:rPr>
          <w:rFonts w:ascii="Arial" w:hAnsi="Arial"/>
        </w:rPr>
        <w:t>Aalsterweg</w:t>
      </w:r>
      <w:proofErr w:type="spellEnd"/>
      <w:r w:rsidRPr="001D1687">
        <w:rPr>
          <w:rFonts w:ascii="Arial" w:hAnsi="Arial"/>
        </w:rPr>
        <w:t xml:space="preserve"> 322 </w:t>
      </w:r>
      <w:r>
        <w:rPr>
          <w:rFonts w:ascii="Arial" w:hAnsi="Arial"/>
        </w:rPr>
        <w:br/>
      </w:r>
      <w:r w:rsidRPr="001D1687">
        <w:rPr>
          <w:rFonts w:ascii="Arial" w:hAnsi="Arial"/>
        </w:rPr>
        <w:t>5644 RL Eindhoven</w:t>
      </w:r>
    </w:p>
    <w:p w14:paraId="6951FEFB" w14:textId="77777777" w:rsidR="001D1687" w:rsidRDefault="001D1687" w:rsidP="001D1687">
      <w:pPr>
        <w:rPr>
          <w:rFonts w:ascii="Arial" w:hAnsi="Arial"/>
          <w:lang w:val="en-US"/>
        </w:rPr>
      </w:pPr>
      <w:r w:rsidRPr="007A60EE">
        <w:rPr>
          <w:rFonts w:ascii="Arial" w:hAnsi="Arial"/>
          <w:lang w:val="en-US"/>
        </w:rPr>
        <w:t>Netherlands</w:t>
      </w:r>
    </w:p>
    <w:p w14:paraId="09AFDA06" w14:textId="77777777" w:rsidR="001D1687" w:rsidRDefault="001D1687" w:rsidP="001D1687">
      <w:pPr>
        <w:rPr>
          <w:rFonts w:ascii="Arial" w:hAnsi="Arial"/>
          <w:lang w:val="en-US"/>
        </w:rPr>
      </w:pPr>
      <w:r w:rsidRPr="001D1687">
        <w:rPr>
          <w:rFonts w:ascii="Arial" w:hAnsi="Arial"/>
          <w:lang w:val="en-US"/>
        </w:rPr>
        <w:t>https://www.hoteleindhoven.nl/</w:t>
      </w:r>
    </w:p>
    <w:p w14:paraId="3A4BCECE" w14:textId="77777777" w:rsidR="001D1687" w:rsidRDefault="001D1687" w:rsidP="001D1687">
      <w:pPr>
        <w:rPr>
          <w:rFonts w:ascii="Arial" w:hAnsi="Arial"/>
          <w:lang w:val="en-US"/>
        </w:rPr>
      </w:pPr>
    </w:p>
    <w:p w14:paraId="09497846" w14:textId="77777777" w:rsidR="001D1687" w:rsidRDefault="001D1687" w:rsidP="001D1687">
      <w:pPr>
        <w:rPr>
          <w:rFonts w:ascii="Arial" w:hAnsi="Arial"/>
          <w:lang w:val="en-US"/>
        </w:rPr>
      </w:pPr>
    </w:p>
    <w:p w14:paraId="6297DB30" w14:textId="77777777" w:rsidR="001D1687" w:rsidRPr="00691839" w:rsidRDefault="001D1687" w:rsidP="001D1687">
      <w:pPr>
        <w:rPr>
          <w:rFonts w:ascii="Arial" w:hAnsi="Arial"/>
          <w:b/>
          <w:lang w:val="en-US"/>
        </w:rPr>
      </w:pPr>
      <w:r w:rsidRPr="00691839">
        <w:rPr>
          <w:rFonts w:ascii="Arial" w:hAnsi="Arial"/>
          <w:b/>
          <w:lang w:val="en-US"/>
        </w:rPr>
        <w:t>What time do we start?</w:t>
      </w:r>
    </w:p>
    <w:p w14:paraId="76C09E65" w14:textId="77777777" w:rsidR="001D1687" w:rsidRDefault="001D1687" w:rsidP="001D1687">
      <w:pPr>
        <w:rPr>
          <w:rFonts w:ascii="Arial" w:hAnsi="Arial"/>
          <w:lang w:val="en-US"/>
        </w:rPr>
      </w:pPr>
    </w:p>
    <w:p w14:paraId="5689805A" w14:textId="550DC6A3" w:rsidR="001D1687" w:rsidRDefault="00C84772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Registration starts 18</w:t>
      </w:r>
      <w:r w:rsidR="001D1687">
        <w:rPr>
          <w:rFonts w:ascii="Arial" w:hAnsi="Arial"/>
          <w:lang w:val="en-US"/>
        </w:rPr>
        <w:t xml:space="preserve">th May at 08:00 hours. </w:t>
      </w:r>
    </w:p>
    <w:p w14:paraId="740DD9AE" w14:textId="72F9E46C" w:rsidR="001D1687" w:rsidRPr="006A3F5E" w:rsidRDefault="00C84772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Sat 18</w:t>
      </w:r>
      <w:r w:rsidR="001D1687">
        <w:rPr>
          <w:rFonts w:ascii="Arial" w:hAnsi="Arial"/>
          <w:lang w:val="en-US"/>
        </w:rPr>
        <w:t xml:space="preserve">th May </w:t>
      </w:r>
      <w:r w:rsidR="001D1687" w:rsidRPr="006A3F5E">
        <w:rPr>
          <w:rFonts w:ascii="Arial" w:hAnsi="Arial"/>
          <w:lang w:val="en-US"/>
        </w:rPr>
        <w:t xml:space="preserve">   </w:t>
      </w:r>
      <w:r w:rsidR="001D1687">
        <w:rPr>
          <w:rFonts w:ascii="Arial" w:hAnsi="Arial"/>
          <w:lang w:val="en-US"/>
        </w:rPr>
        <w:tab/>
      </w:r>
      <w:r w:rsidR="001D1687" w:rsidRPr="006A3F5E">
        <w:rPr>
          <w:rFonts w:ascii="Arial" w:hAnsi="Arial"/>
          <w:lang w:val="en-US"/>
        </w:rPr>
        <w:t>0</w:t>
      </w:r>
      <w:r w:rsidR="001D1687">
        <w:rPr>
          <w:rFonts w:ascii="Arial" w:hAnsi="Arial"/>
          <w:lang w:val="en-US"/>
        </w:rPr>
        <w:t>8</w:t>
      </w:r>
      <w:r w:rsidR="001D1687" w:rsidRPr="006A3F5E">
        <w:rPr>
          <w:rFonts w:ascii="Arial" w:hAnsi="Arial"/>
          <w:lang w:val="en-US"/>
        </w:rPr>
        <w:t>:</w:t>
      </w:r>
      <w:r w:rsidR="001D1687">
        <w:rPr>
          <w:rFonts w:ascii="Arial" w:hAnsi="Arial"/>
          <w:lang w:val="en-US"/>
        </w:rPr>
        <w:t>30</w:t>
      </w:r>
      <w:r w:rsidR="001D1687" w:rsidRPr="006A3F5E">
        <w:rPr>
          <w:rFonts w:ascii="Arial" w:hAnsi="Arial"/>
          <w:lang w:val="en-US"/>
        </w:rPr>
        <w:t xml:space="preserve"> – 1</w:t>
      </w:r>
      <w:r w:rsidR="001D1687">
        <w:rPr>
          <w:rFonts w:ascii="Arial" w:hAnsi="Arial"/>
          <w:lang w:val="en-US"/>
        </w:rPr>
        <w:t>7</w:t>
      </w:r>
      <w:r w:rsidR="001D1687" w:rsidRPr="006A3F5E">
        <w:rPr>
          <w:rFonts w:ascii="Arial" w:hAnsi="Arial"/>
          <w:lang w:val="en-US"/>
        </w:rPr>
        <w:t>:00</w:t>
      </w:r>
    </w:p>
    <w:p w14:paraId="00D982DA" w14:textId="77777777" w:rsidR="001D1687" w:rsidRDefault="001D1687" w:rsidP="001D1687">
      <w:pPr>
        <w:rPr>
          <w:rFonts w:ascii="Arial" w:hAnsi="Arial"/>
          <w:lang w:val="en-US"/>
        </w:rPr>
      </w:pPr>
    </w:p>
    <w:p w14:paraId="337D9CCB" w14:textId="77777777" w:rsidR="001D1687" w:rsidRDefault="001D1687" w:rsidP="001D1687">
      <w:pPr>
        <w:rPr>
          <w:rFonts w:ascii="Arial" w:hAnsi="Arial"/>
          <w:lang w:val="en-US"/>
        </w:rPr>
      </w:pPr>
    </w:p>
    <w:bookmarkEnd w:id="1"/>
    <w:bookmarkEnd w:id="2"/>
    <w:p w14:paraId="2BE2A8CA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>COURSE OBJECTIVES</w:t>
      </w:r>
    </w:p>
    <w:p w14:paraId="31722606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 xml:space="preserve">Global </w:t>
      </w:r>
      <w:proofErr w:type="spellStart"/>
      <w:r w:rsidRPr="00C84772">
        <w:rPr>
          <w:b/>
          <w:bCs/>
        </w:rPr>
        <w:t>Objectives</w:t>
      </w:r>
      <w:proofErr w:type="spellEnd"/>
      <w:r w:rsidRPr="00C84772">
        <w:rPr>
          <w:b/>
          <w:bCs/>
        </w:rPr>
        <w:t>:</w:t>
      </w:r>
    </w:p>
    <w:p w14:paraId="03298974" w14:textId="77777777" w:rsidR="00C84772" w:rsidRPr="00C84772" w:rsidRDefault="00C84772" w:rsidP="00C84772">
      <w:proofErr w:type="spellStart"/>
      <w:r w:rsidRPr="00C84772">
        <w:t>To</w:t>
      </w:r>
      <w:proofErr w:type="spellEnd"/>
      <w:r w:rsidRPr="00C84772">
        <w:t xml:space="preserve"> update </w:t>
      </w:r>
      <w:proofErr w:type="spellStart"/>
      <w:r w:rsidRPr="00C84772">
        <w:t>delegates</w:t>
      </w:r>
      <w:proofErr w:type="spellEnd"/>
      <w:r w:rsidRPr="00C84772">
        <w:t xml:space="preserve"> on </w:t>
      </w:r>
      <w:proofErr w:type="spellStart"/>
      <w:r w:rsidRPr="00C84772">
        <w:t>the</w:t>
      </w:r>
      <w:proofErr w:type="spellEnd"/>
      <w:r w:rsidRPr="00C84772">
        <w:t xml:space="preserve"> most recent </w:t>
      </w:r>
      <w:proofErr w:type="spellStart"/>
      <w:r w:rsidRPr="00C84772">
        <w:t>developments</w:t>
      </w:r>
      <w:proofErr w:type="spellEnd"/>
      <w:r w:rsidRPr="00C84772">
        <w:t xml:space="preserve"> in </w:t>
      </w:r>
      <w:proofErr w:type="spellStart"/>
      <w:r w:rsidRPr="00C84772">
        <w:t>function</w:t>
      </w:r>
      <w:proofErr w:type="spellEnd"/>
      <w:r w:rsidRPr="00C84772">
        <w:t xml:space="preserve"> of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lumbar</w:t>
      </w:r>
      <w:proofErr w:type="spellEnd"/>
      <w:r w:rsidRPr="00C84772">
        <w:t xml:space="preserve"> </w:t>
      </w:r>
      <w:proofErr w:type="spellStart"/>
      <w:r w:rsidRPr="00C84772">
        <w:t>spine</w:t>
      </w:r>
      <w:proofErr w:type="spellEnd"/>
      <w:r w:rsidRPr="00C84772">
        <w:t xml:space="preserve"> – </w:t>
      </w:r>
      <w:proofErr w:type="spellStart"/>
      <w:r w:rsidRPr="00C84772">
        <w:t>specifically</w:t>
      </w:r>
      <w:proofErr w:type="spellEnd"/>
      <w:r w:rsidRPr="00C84772">
        <w:t xml:space="preserve"> </w:t>
      </w:r>
      <w:proofErr w:type="spellStart"/>
      <w:r w:rsidRPr="00C84772">
        <w:t>how</w:t>
      </w:r>
      <w:proofErr w:type="spellEnd"/>
      <w:r w:rsidRPr="00C84772">
        <w:t xml:space="preserve"> </w:t>
      </w:r>
      <w:proofErr w:type="spellStart"/>
      <w:r w:rsidRPr="00C84772">
        <w:t>it</w:t>
      </w:r>
      <w:proofErr w:type="spellEnd"/>
      <w:r w:rsidRPr="00C84772">
        <w:t xml:space="preserve"> </w:t>
      </w:r>
      <w:proofErr w:type="spellStart"/>
      <w:r w:rsidRPr="00C84772">
        <w:t>works</w:t>
      </w:r>
      <w:proofErr w:type="spellEnd"/>
      <w:r w:rsidRPr="00C84772">
        <w:t xml:space="preserve">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how</w:t>
      </w:r>
      <w:proofErr w:type="spellEnd"/>
      <w:r w:rsidRPr="00C84772">
        <w:t xml:space="preserve"> </w:t>
      </w:r>
      <w:proofErr w:type="spellStart"/>
      <w:r w:rsidRPr="00C84772">
        <w:t>it</w:t>
      </w:r>
      <w:proofErr w:type="spellEnd"/>
      <w:r w:rsidRPr="00C84772">
        <w:t xml:space="preserve"> </w:t>
      </w:r>
      <w:proofErr w:type="spellStart"/>
      <w:r w:rsidRPr="00C84772">
        <w:t>becomes</w:t>
      </w:r>
      <w:proofErr w:type="spellEnd"/>
      <w:r w:rsidRPr="00C84772">
        <w:t xml:space="preserve"> </w:t>
      </w:r>
      <w:proofErr w:type="spellStart"/>
      <w:r w:rsidRPr="00C84772">
        <w:t>injured</w:t>
      </w:r>
      <w:proofErr w:type="spellEnd"/>
      <w:r w:rsidRPr="00C84772">
        <w:t xml:space="preserve">,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how</w:t>
      </w:r>
      <w:proofErr w:type="spellEnd"/>
      <w:r w:rsidRPr="00C84772">
        <w:t xml:space="preserve"> </w:t>
      </w:r>
      <w:proofErr w:type="spellStart"/>
      <w:r w:rsidRPr="00C84772">
        <w:t>this</w:t>
      </w:r>
      <w:proofErr w:type="spellEnd"/>
      <w:r w:rsidRPr="00C84772">
        <w:t xml:space="preserve"> is </w:t>
      </w:r>
      <w:proofErr w:type="spellStart"/>
      <w:r w:rsidRPr="00C84772">
        <w:t>linked</w:t>
      </w:r>
      <w:proofErr w:type="spellEnd"/>
      <w:r w:rsidRPr="00C84772">
        <w:t xml:space="preserve"> </w:t>
      </w:r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pain</w:t>
      </w:r>
      <w:proofErr w:type="spellEnd"/>
      <w:r w:rsidRPr="00C84772">
        <w:t xml:space="preserve"> </w:t>
      </w:r>
      <w:proofErr w:type="spellStart"/>
      <w:r w:rsidRPr="00C84772">
        <w:t>sensitivity</w:t>
      </w:r>
      <w:proofErr w:type="spellEnd"/>
      <w:r w:rsidRPr="00C84772">
        <w:t xml:space="preserve">. </w:t>
      </w:r>
      <w:proofErr w:type="spellStart"/>
      <w:r w:rsidRPr="00C84772">
        <w:t>This</w:t>
      </w:r>
      <w:proofErr w:type="spellEnd"/>
      <w:r w:rsidRPr="00C84772">
        <w:t xml:space="preserve"> is </w:t>
      </w:r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develop</w:t>
      </w:r>
      <w:proofErr w:type="spellEnd"/>
      <w:r w:rsidRPr="00C84772">
        <w:t xml:space="preserve"> </w:t>
      </w:r>
      <w:proofErr w:type="spellStart"/>
      <w:r w:rsidRPr="00C84772">
        <w:t>an</w:t>
      </w:r>
      <w:proofErr w:type="spellEnd"/>
      <w:r w:rsidRPr="00C84772">
        <w:t xml:space="preserve"> </w:t>
      </w:r>
      <w:proofErr w:type="spellStart"/>
      <w:r w:rsidRPr="00C84772">
        <w:t>evidence</w:t>
      </w:r>
      <w:proofErr w:type="spellEnd"/>
      <w:r w:rsidRPr="00C84772">
        <w:t xml:space="preserve"> </w:t>
      </w:r>
      <w:proofErr w:type="spellStart"/>
      <w:r w:rsidRPr="00C84772">
        <w:t>based</w:t>
      </w:r>
      <w:proofErr w:type="spellEnd"/>
      <w:r w:rsidRPr="00C84772">
        <w:t xml:space="preserve"> foundation </w:t>
      </w:r>
      <w:proofErr w:type="spellStart"/>
      <w:r w:rsidRPr="00C84772">
        <w:t>for</w:t>
      </w:r>
      <w:proofErr w:type="spellEnd"/>
      <w:r w:rsidRPr="00C84772">
        <w:t xml:space="preserve"> </w:t>
      </w:r>
      <w:proofErr w:type="spellStart"/>
      <w:r w:rsidRPr="00C84772">
        <w:t>clinical</w:t>
      </w:r>
      <w:proofErr w:type="spellEnd"/>
      <w:r w:rsidRPr="00C84772">
        <w:t xml:space="preserve"> </w:t>
      </w:r>
      <w:proofErr w:type="spellStart"/>
      <w:r w:rsidRPr="00C84772">
        <w:t>decision</w:t>
      </w:r>
      <w:proofErr w:type="spellEnd"/>
      <w:r w:rsidRPr="00C84772">
        <w:t xml:space="preserve"> making.</w:t>
      </w:r>
    </w:p>
    <w:p w14:paraId="6B8ACF60" w14:textId="77777777" w:rsidR="00C84772" w:rsidRPr="00C84772" w:rsidRDefault="00C84772" w:rsidP="00C84772">
      <w:r w:rsidRPr="00C84772">
        <w:t> </w:t>
      </w:r>
    </w:p>
    <w:p w14:paraId="47428479" w14:textId="77777777" w:rsidR="00C84772" w:rsidRPr="00C84772" w:rsidRDefault="00C84772" w:rsidP="00C84772"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provide</w:t>
      </w:r>
      <w:proofErr w:type="spellEnd"/>
      <w:r w:rsidRPr="00C84772">
        <w:t xml:space="preserve"> </w:t>
      </w:r>
      <w:proofErr w:type="spellStart"/>
      <w:r w:rsidRPr="00C84772">
        <w:t>guidance</w:t>
      </w:r>
      <w:proofErr w:type="spellEnd"/>
      <w:r w:rsidRPr="00C84772">
        <w:t xml:space="preserve"> in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application</w:t>
      </w:r>
      <w:proofErr w:type="spellEnd"/>
      <w:r w:rsidRPr="00C84772">
        <w:t xml:space="preserve"> of </w:t>
      </w:r>
      <w:proofErr w:type="spellStart"/>
      <w:r w:rsidRPr="00C84772">
        <w:t>this</w:t>
      </w:r>
      <w:proofErr w:type="spellEnd"/>
      <w:r w:rsidRPr="00C84772">
        <w:t xml:space="preserve"> </w:t>
      </w:r>
      <w:proofErr w:type="spellStart"/>
      <w:r w:rsidRPr="00C84772">
        <w:t>knowledge</w:t>
      </w:r>
      <w:proofErr w:type="spellEnd"/>
      <w:r w:rsidRPr="00C84772">
        <w:t xml:space="preserve"> </w:t>
      </w:r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clinic</w:t>
      </w:r>
      <w:proofErr w:type="spellEnd"/>
      <w:r w:rsidRPr="00C84772">
        <w:t xml:space="preserve">, </w:t>
      </w:r>
      <w:proofErr w:type="spellStart"/>
      <w:r w:rsidRPr="00C84772">
        <w:t>workplace</w:t>
      </w:r>
      <w:proofErr w:type="spellEnd"/>
      <w:r w:rsidRPr="00C84772">
        <w:t xml:space="preserve">, </w:t>
      </w:r>
      <w:proofErr w:type="spellStart"/>
      <w:r w:rsidRPr="00C84772">
        <w:t>rehabilitation</w:t>
      </w:r>
      <w:proofErr w:type="spellEnd"/>
      <w:r w:rsidRPr="00C84772">
        <w:t xml:space="preserve"> center,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sports</w:t>
      </w:r>
      <w:proofErr w:type="spellEnd"/>
      <w:r w:rsidRPr="00C84772">
        <w:t xml:space="preserve"> field </w:t>
      </w:r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reduce</w:t>
      </w:r>
      <w:proofErr w:type="spellEnd"/>
      <w:r w:rsidRPr="00C84772">
        <w:t xml:space="preserve"> </w:t>
      </w:r>
      <w:proofErr w:type="spellStart"/>
      <w:r w:rsidRPr="00C84772">
        <w:t>the</w:t>
      </w:r>
      <w:proofErr w:type="spellEnd"/>
      <w:r w:rsidRPr="00C84772">
        <w:t xml:space="preserve"> risk of </w:t>
      </w:r>
      <w:proofErr w:type="spellStart"/>
      <w:r w:rsidRPr="00C84772">
        <w:t>injury</w:t>
      </w:r>
      <w:proofErr w:type="spellEnd"/>
      <w:r w:rsidRPr="00C84772">
        <w:t xml:space="preserve">, </w:t>
      </w:r>
      <w:proofErr w:type="spellStart"/>
      <w:r w:rsidRPr="00C84772">
        <w:t>optimize</w:t>
      </w:r>
      <w:proofErr w:type="spellEnd"/>
      <w:r w:rsidRPr="00C84772">
        <w:t xml:space="preserve"> </w:t>
      </w:r>
      <w:proofErr w:type="spellStart"/>
      <w:r w:rsidRPr="00C84772">
        <w:t>healing</w:t>
      </w:r>
      <w:proofErr w:type="spellEnd"/>
      <w:r w:rsidRPr="00C84772">
        <w:t xml:space="preserve"> of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patient</w:t>
      </w:r>
      <w:proofErr w:type="spellEnd"/>
      <w:r w:rsidRPr="00C84772">
        <w:t xml:space="preserve">,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build</w:t>
      </w:r>
      <w:proofErr w:type="spellEnd"/>
      <w:r w:rsidRPr="00C84772">
        <w:t xml:space="preserve"> ultimate back performance in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athlete</w:t>
      </w:r>
      <w:proofErr w:type="spellEnd"/>
      <w:r w:rsidRPr="00C84772">
        <w:t>.</w:t>
      </w:r>
    </w:p>
    <w:p w14:paraId="5DE0E468" w14:textId="77777777" w:rsidR="00C84772" w:rsidRPr="00C84772" w:rsidRDefault="00C84772" w:rsidP="00C84772">
      <w:r w:rsidRPr="00C84772">
        <w:t> </w:t>
      </w:r>
    </w:p>
    <w:p w14:paraId="17A74A71" w14:textId="77777777" w:rsidR="00C84772" w:rsidRPr="00C84772" w:rsidRDefault="00C84772" w:rsidP="00C84772"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give</w:t>
      </w:r>
      <w:proofErr w:type="spellEnd"/>
      <w:r w:rsidRPr="00C84772">
        <w:t xml:space="preserve"> </w:t>
      </w:r>
      <w:proofErr w:type="spellStart"/>
      <w:r w:rsidRPr="00C84772">
        <w:t>practice</w:t>
      </w:r>
      <w:proofErr w:type="spellEnd"/>
      <w:r w:rsidRPr="00C84772">
        <w:t xml:space="preserve">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technique</w:t>
      </w:r>
      <w:proofErr w:type="spellEnd"/>
      <w:r w:rsidRPr="00C84772">
        <w:t xml:space="preserve"> development </w:t>
      </w:r>
      <w:proofErr w:type="spellStart"/>
      <w:r w:rsidRPr="00C84772">
        <w:t>with</w:t>
      </w:r>
      <w:proofErr w:type="spellEnd"/>
      <w:r w:rsidRPr="00C84772">
        <w:t xml:space="preserve"> workshops </w:t>
      </w:r>
      <w:proofErr w:type="spellStart"/>
      <w:r w:rsidRPr="00C84772">
        <w:t>throughout</w:t>
      </w:r>
      <w:proofErr w:type="spellEnd"/>
      <w:r w:rsidRPr="00C84772">
        <w:t xml:space="preserve">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day</w:t>
      </w:r>
      <w:proofErr w:type="spellEnd"/>
      <w:r w:rsidRPr="00C84772">
        <w:t>.</w:t>
      </w:r>
    </w:p>
    <w:p w14:paraId="07DF90AB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>COURSE OUTLINE</w:t>
      </w:r>
    </w:p>
    <w:p w14:paraId="26BDABC4" w14:textId="77777777" w:rsidR="00C84772" w:rsidRPr="00C84772" w:rsidRDefault="00C84772" w:rsidP="00C84772">
      <w:r w:rsidRPr="00C84772">
        <w:t xml:space="preserve">Restoring a </w:t>
      </w:r>
      <w:proofErr w:type="spellStart"/>
      <w:r w:rsidRPr="00C84772">
        <w:t>painful</w:t>
      </w:r>
      <w:proofErr w:type="spellEnd"/>
      <w:r w:rsidRPr="00C84772">
        <w:t xml:space="preserve"> back </w:t>
      </w:r>
      <w:proofErr w:type="spellStart"/>
      <w:r w:rsidRPr="00C84772">
        <w:t>begins</w:t>
      </w:r>
      <w:proofErr w:type="spellEnd"/>
      <w:r w:rsidRPr="00C84772">
        <w:t xml:space="preserve"> </w:t>
      </w:r>
      <w:proofErr w:type="spellStart"/>
      <w:r w:rsidRPr="00C84772">
        <w:t>with</w:t>
      </w:r>
      <w:proofErr w:type="spellEnd"/>
      <w:r w:rsidRPr="00C84772">
        <w:t xml:space="preserve"> a </w:t>
      </w:r>
      <w:proofErr w:type="spellStart"/>
      <w:r w:rsidRPr="00C84772">
        <w:t>detailed</w:t>
      </w:r>
      <w:proofErr w:type="spellEnd"/>
      <w:r w:rsidRPr="00C84772">
        <w:t xml:space="preserve"> assessment. </w:t>
      </w:r>
      <w:proofErr w:type="spellStart"/>
      <w:r w:rsidRPr="00C84772">
        <w:t>McGill</w:t>
      </w:r>
      <w:proofErr w:type="spellEnd"/>
      <w:r w:rsidRPr="00C84772">
        <w:t xml:space="preserve"> </w:t>
      </w:r>
      <w:proofErr w:type="spellStart"/>
      <w:r w:rsidRPr="00C84772">
        <w:t>demonstrates</w:t>
      </w:r>
      <w:proofErr w:type="spellEnd"/>
      <w:r w:rsidRPr="00C84772">
        <w:t xml:space="preserve">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teaches</w:t>
      </w:r>
      <w:proofErr w:type="spellEnd"/>
      <w:r w:rsidRPr="00C84772">
        <w:t xml:space="preserve"> </w:t>
      </w:r>
      <w:proofErr w:type="spellStart"/>
      <w:r w:rsidRPr="00C84772">
        <w:t>pain</w:t>
      </w:r>
      <w:proofErr w:type="spellEnd"/>
      <w:r w:rsidRPr="00C84772">
        <w:t xml:space="preserve"> </w:t>
      </w:r>
      <w:proofErr w:type="spellStart"/>
      <w:r w:rsidRPr="00C84772">
        <w:t>provocation</w:t>
      </w:r>
      <w:proofErr w:type="spellEnd"/>
      <w:r w:rsidRPr="00C84772">
        <w:t xml:space="preserve"> </w:t>
      </w:r>
      <w:proofErr w:type="spellStart"/>
      <w:r w:rsidRPr="00C84772">
        <w:t>through</w:t>
      </w:r>
      <w:proofErr w:type="spellEnd"/>
      <w:r w:rsidRPr="00C84772">
        <w:t xml:space="preserve"> </w:t>
      </w:r>
      <w:proofErr w:type="spellStart"/>
      <w:r w:rsidRPr="00C84772">
        <w:t>mechanical</w:t>
      </w:r>
      <w:proofErr w:type="spellEnd"/>
      <w:r w:rsidRPr="00C84772">
        <w:t xml:space="preserve">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neurological</w:t>
      </w:r>
      <w:proofErr w:type="spellEnd"/>
      <w:r w:rsidRPr="00C84772">
        <w:t xml:space="preserve"> approaches </w:t>
      </w:r>
      <w:proofErr w:type="spellStart"/>
      <w:r w:rsidRPr="00C84772">
        <w:t>intended</w:t>
      </w:r>
      <w:proofErr w:type="spellEnd"/>
      <w:r w:rsidRPr="00C84772">
        <w:t xml:space="preserve"> </w:t>
      </w:r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reveal</w:t>
      </w:r>
      <w:proofErr w:type="spellEnd"/>
      <w:r w:rsidRPr="00C84772">
        <w:t xml:space="preserve">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cause</w:t>
      </w:r>
      <w:proofErr w:type="spellEnd"/>
      <w:r w:rsidRPr="00C84772">
        <w:t xml:space="preserve"> of </w:t>
      </w:r>
      <w:proofErr w:type="spellStart"/>
      <w:r w:rsidRPr="00C84772">
        <w:t>pain</w:t>
      </w:r>
      <w:proofErr w:type="spellEnd"/>
      <w:r w:rsidRPr="00C84772">
        <w:t xml:space="preserve">. The </w:t>
      </w:r>
      <w:proofErr w:type="spellStart"/>
      <w:r w:rsidRPr="00C84772">
        <w:t>algorithm</w:t>
      </w:r>
      <w:proofErr w:type="spellEnd"/>
      <w:r w:rsidRPr="00C84772">
        <w:t xml:space="preserve"> is </w:t>
      </w:r>
      <w:proofErr w:type="spellStart"/>
      <w:r w:rsidRPr="00C84772">
        <w:t>based</w:t>
      </w:r>
      <w:proofErr w:type="spellEnd"/>
      <w:r w:rsidRPr="00C84772">
        <w:t xml:space="preserve"> on </w:t>
      </w:r>
      <w:proofErr w:type="spellStart"/>
      <w:r w:rsidRPr="00C84772">
        <w:t>branching</w:t>
      </w:r>
      <w:proofErr w:type="spellEnd"/>
      <w:r w:rsidRPr="00C84772">
        <w:t xml:space="preserve"> logic. </w:t>
      </w:r>
      <w:proofErr w:type="spellStart"/>
      <w:r w:rsidRPr="00C84772">
        <w:t>Delegates</w:t>
      </w:r>
      <w:proofErr w:type="spellEnd"/>
      <w:r w:rsidRPr="00C84772">
        <w:t xml:space="preserve"> </w:t>
      </w:r>
      <w:proofErr w:type="spellStart"/>
      <w:r w:rsidRPr="00C84772">
        <w:t>will</w:t>
      </w:r>
      <w:proofErr w:type="spellEnd"/>
      <w:r w:rsidRPr="00C84772">
        <w:t xml:space="preserve"> </w:t>
      </w:r>
      <w:proofErr w:type="spellStart"/>
      <w:r w:rsidRPr="00C84772">
        <w:t>hone</w:t>
      </w:r>
      <w:proofErr w:type="spellEnd"/>
      <w:r w:rsidRPr="00C84772">
        <w:t xml:space="preserve"> </w:t>
      </w:r>
      <w:proofErr w:type="spellStart"/>
      <w:r w:rsidRPr="00C84772">
        <w:t>their</w:t>
      </w:r>
      <w:proofErr w:type="spellEnd"/>
      <w:r w:rsidRPr="00C84772">
        <w:t xml:space="preserve"> manual skills, </w:t>
      </w:r>
      <w:proofErr w:type="spellStart"/>
      <w:r w:rsidRPr="00C84772">
        <w:t>together</w:t>
      </w:r>
      <w:proofErr w:type="spellEnd"/>
      <w:r w:rsidRPr="00C84772">
        <w:t xml:space="preserve"> </w:t>
      </w:r>
      <w:proofErr w:type="spellStart"/>
      <w:r w:rsidRPr="00C84772">
        <w:t>with</w:t>
      </w:r>
      <w:proofErr w:type="spellEnd"/>
      <w:r w:rsidRPr="00C84772">
        <w:t xml:space="preserve"> </w:t>
      </w:r>
      <w:proofErr w:type="spellStart"/>
      <w:r w:rsidRPr="00C84772">
        <w:t>clinical</w:t>
      </w:r>
      <w:proofErr w:type="spellEnd"/>
      <w:r w:rsidRPr="00C84772">
        <w:t xml:space="preserve"> </w:t>
      </w:r>
      <w:proofErr w:type="spellStart"/>
      <w:r w:rsidRPr="00C84772">
        <w:t>reasoning</w:t>
      </w:r>
      <w:proofErr w:type="spellEnd"/>
      <w:r w:rsidRPr="00C84772">
        <w:t xml:space="preserve"> skills, </w:t>
      </w:r>
      <w:proofErr w:type="spellStart"/>
      <w:r w:rsidRPr="00C84772">
        <w:t>work</w:t>
      </w:r>
      <w:proofErr w:type="spellEnd"/>
      <w:r w:rsidRPr="00C84772">
        <w:t xml:space="preserve">-shopping tests </w:t>
      </w:r>
      <w:proofErr w:type="spellStart"/>
      <w:r w:rsidRPr="00C84772">
        <w:t>both</w:t>
      </w:r>
      <w:proofErr w:type="spellEnd"/>
      <w:r w:rsidRPr="00C84772">
        <w:t xml:space="preserve"> on </w:t>
      </w:r>
      <w:proofErr w:type="spellStart"/>
      <w:r w:rsidRPr="00C84772">
        <w:t>and</w:t>
      </w:r>
      <w:proofErr w:type="spellEnd"/>
      <w:r w:rsidRPr="00C84772">
        <w:t xml:space="preserve"> off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exam</w:t>
      </w:r>
      <w:proofErr w:type="spellEnd"/>
      <w:r w:rsidRPr="00C84772">
        <w:t xml:space="preserve"> </w:t>
      </w:r>
      <w:proofErr w:type="spellStart"/>
      <w:r w:rsidRPr="00C84772">
        <w:t>table</w:t>
      </w:r>
      <w:proofErr w:type="spellEnd"/>
      <w:r w:rsidRPr="00C84772">
        <w:t xml:space="preserve">. </w:t>
      </w:r>
      <w:proofErr w:type="spellStart"/>
      <w:r w:rsidRPr="00C84772">
        <w:t>This</w:t>
      </w:r>
      <w:proofErr w:type="spellEnd"/>
      <w:r w:rsidRPr="00C84772">
        <w:t xml:space="preserve"> </w:t>
      </w:r>
      <w:proofErr w:type="spellStart"/>
      <w:r w:rsidRPr="00C84772">
        <w:t>will</w:t>
      </w:r>
      <w:proofErr w:type="spellEnd"/>
      <w:r w:rsidRPr="00C84772">
        <w:t xml:space="preserve"> lead </w:t>
      </w:r>
      <w:proofErr w:type="spellStart"/>
      <w:r w:rsidRPr="00C84772">
        <w:t>to</w:t>
      </w:r>
      <w:proofErr w:type="spellEnd"/>
      <w:r w:rsidRPr="00C84772">
        <w:t xml:space="preserve"> a </w:t>
      </w:r>
      <w:proofErr w:type="spellStart"/>
      <w:r w:rsidRPr="00C84772">
        <w:t>precise</w:t>
      </w:r>
      <w:proofErr w:type="spellEnd"/>
      <w:r w:rsidRPr="00C84772">
        <w:t xml:space="preserve"> diagnosis </w:t>
      </w:r>
      <w:proofErr w:type="spellStart"/>
      <w:r w:rsidRPr="00C84772">
        <w:t>that</w:t>
      </w:r>
      <w:proofErr w:type="spellEnd"/>
      <w:r w:rsidRPr="00C84772">
        <w:t xml:space="preserve"> </w:t>
      </w:r>
      <w:proofErr w:type="spellStart"/>
      <w:r w:rsidRPr="00C84772">
        <w:t>forms</w:t>
      </w:r>
      <w:proofErr w:type="spellEnd"/>
      <w:r w:rsidRPr="00C84772">
        <w:t xml:space="preserve"> </w:t>
      </w:r>
      <w:proofErr w:type="spellStart"/>
      <w:r w:rsidRPr="00C84772">
        <w:t>the</w:t>
      </w:r>
      <w:proofErr w:type="spellEnd"/>
      <w:r w:rsidRPr="00C84772">
        <w:t xml:space="preserve"> foundation </w:t>
      </w:r>
      <w:proofErr w:type="spellStart"/>
      <w:r w:rsidRPr="00C84772">
        <w:t>for</w:t>
      </w:r>
      <w:proofErr w:type="spellEnd"/>
      <w:r w:rsidRPr="00C84772">
        <w:t xml:space="preserve"> teaching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patient</w:t>
      </w:r>
      <w:proofErr w:type="spellEnd"/>
      <w:r w:rsidRPr="00C84772">
        <w:t xml:space="preserve"> </w:t>
      </w:r>
      <w:proofErr w:type="spellStart"/>
      <w:r w:rsidRPr="00C84772">
        <w:t>how</w:t>
      </w:r>
      <w:proofErr w:type="spellEnd"/>
      <w:r w:rsidRPr="00C84772">
        <w:t xml:space="preserve"> </w:t>
      </w:r>
      <w:proofErr w:type="spellStart"/>
      <w:r w:rsidRPr="00C84772">
        <w:t>to</w:t>
      </w:r>
      <w:proofErr w:type="spellEnd"/>
      <w:r w:rsidRPr="00C84772">
        <w:t xml:space="preserve"> wind down </w:t>
      </w:r>
      <w:proofErr w:type="spellStart"/>
      <w:r w:rsidRPr="00C84772">
        <w:t>their</w:t>
      </w:r>
      <w:proofErr w:type="spellEnd"/>
      <w:r w:rsidRPr="00C84772">
        <w:t xml:space="preserve"> </w:t>
      </w:r>
      <w:proofErr w:type="spellStart"/>
      <w:r w:rsidRPr="00C84772">
        <w:t>pain</w:t>
      </w:r>
      <w:proofErr w:type="spellEnd"/>
      <w:r w:rsidRPr="00C84772">
        <w:t xml:space="preserve"> </w:t>
      </w:r>
      <w:proofErr w:type="spellStart"/>
      <w:r w:rsidRPr="00C84772">
        <w:t>sensitivity</w:t>
      </w:r>
      <w:proofErr w:type="spellEnd"/>
      <w:r w:rsidRPr="00C84772">
        <w:t xml:space="preserve">. The second stage </w:t>
      </w:r>
      <w:proofErr w:type="spellStart"/>
      <w:r w:rsidRPr="00C84772">
        <w:t>begins</w:t>
      </w:r>
      <w:proofErr w:type="spellEnd"/>
      <w:r w:rsidRPr="00C84772">
        <w:t xml:space="preserve"> </w:t>
      </w:r>
      <w:proofErr w:type="spellStart"/>
      <w:r w:rsidRPr="00C84772">
        <w:t>when</w:t>
      </w:r>
      <w:proofErr w:type="spellEnd"/>
      <w:r w:rsidRPr="00C84772">
        <w:t xml:space="preserve"> </w:t>
      </w:r>
      <w:proofErr w:type="spellStart"/>
      <w:r w:rsidRPr="00C84772">
        <w:t>pain</w:t>
      </w:r>
      <w:proofErr w:type="spellEnd"/>
      <w:r w:rsidRPr="00C84772">
        <w:t xml:space="preserve"> is </w:t>
      </w:r>
      <w:proofErr w:type="spellStart"/>
      <w:r w:rsidRPr="00C84772">
        <w:t>controlled</w:t>
      </w:r>
      <w:proofErr w:type="spellEnd"/>
      <w:r w:rsidRPr="00C84772">
        <w:t xml:space="preserve">,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objectives</w:t>
      </w:r>
      <w:proofErr w:type="spellEnd"/>
      <w:r w:rsidRPr="00C84772">
        <w:t xml:space="preserve"> shift </w:t>
      </w:r>
      <w:proofErr w:type="spellStart"/>
      <w:r w:rsidRPr="00C84772">
        <w:t>to</w:t>
      </w:r>
      <w:proofErr w:type="spellEnd"/>
      <w:r w:rsidRPr="00C84772">
        <w:t xml:space="preserve"> </w:t>
      </w:r>
      <w:proofErr w:type="spellStart"/>
      <w:r w:rsidRPr="00C84772">
        <w:t>enhancing</w:t>
      </w:r>
      <w:proofErr w:type="spellEnd"/>
      <w:r w:rsidRPr="00C84772">
        <w:t xml:space="preserve"> </w:t>
      </w:r>
      <w:proofErr w:type="spellStart"/>
      <w:r w:rsidRPr="00C84772">
        <w:t>function</w:t>
      </w:r>
      <w:proofErr w:type="spellEnd"/>
      <w:r w:rsidRPr="00C84772">
        <w:t xml:space="preserve"> </w:t>
      </w:r>
      <w:proofErr w:type="spellStart"/>
      <w:r w:rsidRPr="00C84772">
        <w:t>and</w:t>
      </w:r>
      <w:proofErr w:type="spellEnd"/>
      <w:r w:rsidRPr="00C84772">
        <w:t xml:space="preserve"> performance. </w:t>
      </w:r>
      <w:proofErr w:type="spellStart"/>
      <w:r w:rsidRPr="00C84772">
        <w:t>This</w:t>
      </w:r>
      <w:proofErr w:type="spellEnd"/>
      <w:r w:rsidRPr="00C84772">
        <w:t xml:space="preserve"> is a smaller more </w:t>
      </w:r>
      <w:proofErr w:type="spellStart"/>
      <w:r w:rsidRPr="00C84772">
        <w:t>intimate</w:t>
      </w:r>
      <w:proofErr w:type="spellEnd"/>
      <w:r w:rsidRPr="00C84772">
        <w:t xml:space="preserve"> course, </w:t>
      </w:r>
      <w:proofErr w:type="spellStart"/>
      <w:r w:rsidRPr="00C84772">
        <w:t>primarily</w:t>
      </w:r>
      <w:proofErr w:type="spellEnd"/>
      <w:r w:rsidRPr="00C84772">
        <w:t xml:space="preserve"> </w:t>
      </w:r>
      <w:proofErr w:type="spellStart"/>
      <w:r w:rsidRPr="00C84772">
        <w:t>around</w:t>
      </w:r>
      <w:proofErr w:type="spellEnd"/>
      <w:r w:rsidRPr="00C84772">
        <w:t xml:space="preserve"> </w:t>
      </w:r>
      <w:proofErr w:type="spellStart"/>
      <w:r w:rsidRPr="00C84772">
        <w:t>the</w:t>
      </w:r>
      <w:proofErr w:type="spellEnd"/>
      <w:r w:rsidRPr="00C84772">
        <w:t xml:space="preserve"> </w:t>
      </w:r>
      <w:proofErr w:type="spellStart"/>
      <w:r w:rsidRPr="00C84772">
        <w:t>exam</w:t>
      </w:r>
      <w:proofErr w:type="spellEnd"/>
      <w:r w:rsidRPr="00C84772">
        <w:t xml:space="preserve"> </w:t>
      </w:r>
      <w:proofErr w:type="spellStart"/>
      <w:r w:rsidRPr="00C84772">
        <w:t>table</w:t>
      </w:r>
      <w:proofErr w:type="spellEnd"/>
      <w:r w:rsidRPr="00C84772">
        <w:t>.</w:t>
      </w:r>
    </w:p>
    <w:p w14:paraId="55734828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>STRUCTURED OUTLINE</w:t>
      </w:r>
    </w:p>
    <w:p w14:paraId="42A40B16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 xml:space="preserve">9 </w:t>
      </w:r>
      <w:proofErr w:type="spellStart"/>
      <w:r w:rsidRPr="00C84772">
        <w:rPr>
          <w:b/>
          <w:bCs/>
        </w:rPr>
        <w:t>am</w:t>
      </w:r>
      <w:proofErr w:type="spellEnd"/>
      <w:r w:rsidRPr="00C84772">
        <w:rPr>
          <w:b/>
          <w:bCs/>
        </w:rPr>
        <w:t xml:space="preserve"> – 12 </w:t>
      </w:r>
      <w:proofErr w:type="spellStart"/>
      <w:r w:rsidRPr="00C84772">
        <w:rPr>
          <w:b/>
          <w:bCs/>
        </w:rPr>
        <w:t>noon</w:t>
      </w:r>
      <w:proofErr w:type="spellEnd"/>
    </w:p>
    <w:p w14:paraId="2A4A1BB1" w14:textId="77777777" w:rsidR="00C84772" w:rsidRPr="00C84772" w:rsidRDefault="00C84772" w:rsidP="00C84772">
      <w:r w:rsidRPr="00C84772">
        <w:t> </w:t>
      </w:r>
    </w:p>
    <w:p w14:paraId="781520D3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>1: The foundation</w:t>
      </w:r>
    </w:p>
    <w:p w14:paraId="5D994273" w14:textId="77777777" w:rsidR="00C84772" w:rsidRPr="00C84772" w:rsidRDefault="00C84772" w:rsidP="00C84772">
      <w:r w:rsidRPr="00C84772">
        <w:t>Background (</w:t>
      </w:r>
      <w:proofErr w:type="spellStart"/>
      <w:r w:rsidRPr="00C84772">
        <w:t>Lecture</w:t>
      </w:r>
      <w:proofErr w:type="spellEnd"/>
      <w:r w:rsidRPr="00C84772">
        <w:t>)</w:t>
      </w:r>
    </w:p>
    <w:p w14:paraId="5B972319" w14:textId="77777777" w:rsidR="00C84772" w:rsidRPr="00C84772" w:rsidRDefault="00C84772" w:rsidP="00C84772">
      <w:pPr>
        <w:numPr>
          <w:ilvl w:val="0"/>
          <w:numId w:val="1"/>
        </w:numPr>
      </w:pPr>
      <w:proofErr w:type="spellStart"/>
      <w:r w:rsidRPr="00C84772">
        <w:t>Movement</w:t>
      </w:r>
      <w:proofErr w:type="spellEnd"/>
      <w:r w:rsidRPr="00C84772">
        <w:t xml:space="preserve"> assessments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screens</w:t>
      </w:r>
      <w:proofErr w:type="spellEnd"/>
    </w:p>
    <w:p w14:paraId="502A5072" w14:textId="77777777" w:rsidR="00C84772" w:rsidRPr="00C84772" w:rsidRDefault="00C84772" w:rsidP="00C84772">
      <w:pPr>
        <w:numPr>
          <w:ilvl w:val="0"/>
          <w:numId w:val="1"/>
        </w:numPr>
      </w:pPr>
      <w:proofErr w:type="spellStart"/>
      <w:r w:rsidRPr="00C84772">
        <w:lastRenderedPageBreak/>
        <w:t>Mechanisms</w:t>
      </w:r>
      <w:proofErr w:type="spellEnd"/>
      <w:r w:rsidRPr="00C84772">
        <w:t xml:space="preserve"> of </w:t>
      </w:r>
      <w:proofErr w:type="spellStart"/>
      <w:r w:rsidRPr="00C84772">
        <w:t>function</w:t>
      </w:r>
      <w:proofErr w:type="spellEnd"/>
      <w:r w:rsidRPr="00C84772">
        <w:t xml:space="preserve">, </w:t>
      </w:r>
      <w:proofErr w:type="spellStart"/>
      <w:r w:rsidRPr="00C84772">
        <w:t>injury</w:t>
      </w:r>
      <w:proofErr w:type="spellEnd"/>
      <w:r w:rsidRPr="00C84772">
        <w:t xml:space="preserve">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pain</w:t>
      </w:r>
      <w:proofErr w:type="spellEnd"/>
    </w:p>
    <w:p w14:paraId="025D0181" w14:textId="77777777" w:rsidR="00C84772" w:rsidRPr="00C84772" w:rsidRDefault="00C84772" w:rsidP="00C84772">
      <w:pPr>
        <w:numPr>
          <w:ilvl w:val="0"/>
          <w:numId w:val="1"/>
        </w:numPr>
      </w:pPr>
      <w:proofErr w:type="spellStart"/>
      <w:r w:rsidRPr="00C84772">
        <w:t>Medical</w:t>
      </w:r>
      <w:proofErr w:type="spellEnd"/>
      <w:r w:rsidRPr="00C84772">
        <w:t xml:space="preserve"> images (MR, CT, Ultrasound) </w:t>
      </w:r>
      <w:proofErr w:type="spellStart"/>
      <w:r w:rsidRPr="00C84772">
        <w:t>interpretation</w:t>
      </w:r>
      <w:proofErr w:type="spellEnd"/>
    </w:p>
    <w:p w14:paraId="450F6E68" w14:textId="77777777" w:rsidR="00C84772" w:rsidRPr="00C84772" w:rsidRDefault="00C84772" w:rsidP="00C84772">
      <w:pPr>
        <w:numPr>
          <w:ilvl w:val="0"/>
          <w:numId w:val="1"/>
        </w:numPr>
      </w:pPr>
      <w:proofErr w:type="spellStart"/>
      <w:r w:rsidRPr="00C84772">
        <w:t>Differential</w:t>
      </w:r>
      <w:proofErr w:type="spellEnd"/>
      <w:r w:rsidRPr="00C84772">
        <w:t xml:space="preserve"> diagnosis</w:t>
      </w:r>
    </w:p>
    <w:p w14:paraId="7C0B5CA1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 xml:space="preserve">12 – 1 </w:t>
      </w:r>
      <w:proofErr w:type="spellStart"/>
      <w:r w:rsidRPr="00C84772">
        <w:rPr>
          <w:b/>
          <w:bCs/>
        </w:rPr>
        <w:t>pm</w:t>
      </w:r>
      <w:proofErr w:type="spellEnd"/>
    </w:p>
    <w:p w14:paraId="5AED7CF4" w14:textId="77777777" w:rsidR="00C84772" w:rsidRPr="00C84772" w:rsidRDefault="00C84772" w:rsidP="00C84772">
      <w:r w:rsidRPr="00C84772">
        <w:t> </w:t>
      </w:r>
    </w:p>
    <w:p w14:paraId="63DF8F34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>LUNCH</w:t>
      </w:r>
    </w:p>
    <w:p w14:paraId="1285B3AE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 xml:space="preserve">1 </w:t>
      </w:r>
      <w:proofErr w:type="spellStart"/>
      <w:r w:rsidRPr="00C84772">
        <w:rPr>
          <w:b/>
          <w:bCs/>
        </w:rPr>
        <w:t>pm</w:t>
      </w:r>
      <w:proofErr w:type="spellEnd"/>
      <w:r w:rsidRPr="00C84772">
        <w:rPr>
          <w:b/>
          <w:bCs/>
        </w:rPr>
        <w:t xml:space="preserve"> – 5 </w:t>
      </w:r>
      <w:proofErr w:type="spellStart"/>
      <w:r w:rsidRPr="00C84772">
        <w:rPr>
          <w:b/>
          <w:bCs/>
        </w:rPr>
        <w:t>pm</w:t>
      </w:r>
      <w:proofErr w:type="spellEnd"/>
    </w:p>
    <w:p w14:paraId="2E4AE25E" w14:textId="77777777" w:rsidR="00C84772" w:rsidRPr="00C84772" w:rsidRDefault="00C84772" w:rsidP="00C84772">
      <w:r w:rsidRPr="00C84772">
        <w:t> </w:t>
      </w:r>
    </w:p>
    <w:p w14:paraId="09DB06EB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</w:rPr>
        <w:t xml:space="preserve">2: The assessment (hands-on workshop at assessment </w:t>
      </w:r>
      <w:proofErr w:type="spellStart"/>
      <w:r w:rsidRPr="00C84772">
        <w:rPr>
          <w:b/>
          <w:bCs/>
        </w:rPr>
        <w:t>tables</w:t>
      </w:r>
      <w:proofErr w:type="spellEnd"/>
      <w:r w:rsidRPr="00C84772">
        <w:rPr>
          <w:b/>
          <w:bCs/>
        </w:rPr>
        <w:t>)</w:t>
      </w:r>
    </w:p>
    <w:p w14:paraId="32A525E3" w14:textId="77777777" w:rsidR="00C84772" w:rsidRPr="00C84772" w:rsidRDefault="00C84772" w:rsidP="00C84772">
      <w:r w:rsidRPr="00C84772">
        <w:t xml:space="preserve">Assessment </w:t>
      </w:r>
      <w:proofErr w:type="spellStart"/>
      <w:r w:rsidRPr="00C84772">
        <w:t>Clinic</w:t>
      </w:r>
      <w:proofErr w:type="spellEnd"/>
    </w:p>
    <w:p w14:paraId="04AB3801" w14:textId="77777777" w:rsidR="00C84772" w:rsidRPr="00C84772" w:rsidRDefault="00C84772" w:rsidP="00C84772">
      <w:pPr>
        <w:numPr>
          <w:ilvl w:val="0"/>
          <w:numId w:val="2"/>
        </w:numPr>
      </w:pPr>
      <w:r w:rsidRPr="00C84772">
        <w:t xml:space="preserve">Assessment </w:t>
      </w:r>
      <w:proofErr w:type="spellStart"/>
      <w:r w:rsidRPr="00C84772">
        <w:t>forms</w:t>
      </w:r>
      <w:proofErr w:type="spellEnd"/>
    </w:p>
    <w:p w14:paraId="37903D3B" w14:textId="77777777" w:rsidR="00C84772" w:rsidRPr="00C84772" w:rsidRDefault="00C84772" w:rsidP="00C84772">
      <w:pPr>
        <w:numPr>
          <w:ilvl w:val="0"/>
          <w:numId w:val="2"/>
        </w:numPr>
      </w:pPr>
      <w:proofErr w:type="spellStart"/>
      <w:r w:rsidRPr="00C84772">
        <w:t>Provocative</w:t>
      </w:r>
      <w:proofErr w:type="spellEnd"/>
      <w:r w:rsidRPr="00C84772">
        <w:t xml:space="preserve"> tests, </w:t>
      </w:r>
      <w:proofErr w:type="spellStart"/>
      <w:r w:rsidRPr="00C84772">
        <w:t>movement</w:t>
      </w:r>
      <w:proofErr w:type="spellEnd"/>
      <w:r w:rsidRPr="00C84772">
        <w:t xml:space="preserve"> tests </w:t>
      </w:r>
    </w:p>
    <w:p w14:paraId="3389C31F" w14:textId="77777777" w:rsidR="00C84772" w:rsidRPr="00C84772" w:rsidRDefault="00C84772" w:rsidP="00C84772">
      <w:pPr>
        <w:numPr>
          <w:ilvl w:val="1"/>
          <w:numId w:val="2"/>
        </w:numPr>
      </w:pPr>
      <w:r w:rsidRPr="00C84772">
        <w:t xml:space="preserve">These </w:t>
      </w:r>
      <w:proofErr w:type="spellStart"/>
      <w:r w:rsidRPr="00C84772">
        <w:t>include</w:t>
      </w:r>
      <w:proofErr w:type="spellEnd"/>
      <w:r w:rsidRPr="00C84772">
        <w:t xml:space="preserve"> motions, </w:t>
      </w:r>
      <w:proofErr w:type="spellStart"/>
      <w:r w:rsidRPr="00C84772">
        <w:t>postures</w:t>
      </w:r>
      <w:proofErr w:type="spellEnd"/>
      <w:r w:rsidRPr="00C84772">
        <w:t xml:space="preserve">, loads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then</w:t>
      </w:r>
      <w:proofErr w:type="spellEnd"/>
      <w:r w:rsidRPr="00C84772">
        <w:t xml:space="preserve"> </w:t>
      </w:r>
      <w:proofErr w:type="spellStart"/>
      <w:r w:rsidRPr="00C84772">
        <w:t>specific</w:t>
      </w:r>
      <w:proofErr w:type="spellEnd"/>
      <w:r w:rsidRPr="00C84772">
        <w:t xml:space="preserve"> tissues</w:t>
      </w:r>
    </w:p>
    <w:p w14:paraId="470F4910" w14:textId="77777777" w:rsidR="00C84772" w:rsidRPr="00C84772" w:rsidRDefault="00C84772" w:rsidP="00C84772">
      <w:pPr>
        <w:numPr>
          <w:ilvl w:val="1"/>
          <w:numId w:val="2"/>
        </w:numPr>
      </w:pPr>
      <w:proofErr w:type="spellStart"/>
      <w:r w:rsidRPr="00C84772">
        <w:t>Compression</w:t>
      </w:r>
      <w:proofErr w:type="spellEnd"/>
      <w:r w:rsidRPr="00C84772">
        <w:t xml:space="preserve">, </w:t>
      </w:r>
      <w:proofErr w:type="spellStart"/>
      <w:r w:rsidRPr="00C84772">
        <w:t>shear</w:t>
      </w:r>
      <w:proofErr w:type="spellEnd"/>
      <w:r w:rsidRPr="00C84772">
        <w:t xml:space="preserve">, </w:t>
      </w:r>
      <w:proofErr w:type="spellStart"/>
      <w:r w:rsidRPr="00C84772">
        <w:t>bending</w:t>
      </w:r>
      <w:proofErr w:type="spellEnd"/>
      <w:r w:rsidRPr="00C84772">
        <w:t xml:space="preserve">, </w:t>
      </w:r>
      <w:proofErr w:type="spellStart"/>
      <w:r w:rsidRPr="00C84772">
        <w:t>tension</w:t>
      </w:r>
      <w:proofErr w:type="spellEnd"/>
      <w:r w:rsidRPr="00C84772">
        <w:t xml:space="preserve">, </w:t>
      </w:r>
      <w:proofErr w:type="spellStart"/>
      <w:r w:rsidRPr="00C84772">
        <w:t>etc</w:t>
      </w:r>
      <w:proofErr w:type="spellEnd"/>
    </w:p>
    <w:p w14:paraId="3072CB9F" w14:textId="77777777" w:rsidR="00C84772" w:rsidRPr="00C84772" w:rsidRDefault="00C84772" w:rsidP="00C84772">
      <w:pPr>
        <w:numPr>
          <w:ilvl w:val="1"/>
          <w:numId w:val="2"/>
        </w:numPr>
      </w:pPr>
      <w:r w:rsidRPr="00C84772">
        <w:t xml:space="preserve">Discs, end </w:t>
      </w:r>
      <w:proofErr w:type="spellStart"/>
      <w:r w:rsidRPr="00C84772">
        <w:t>plates</w:t>
      </w:r>
      <w:proofErr w:type="spellEnd"/>
      <w:r w:rsidRPr="00C84772">
        <w:t xml:space="preserve">, </w:t>
      </w:r>
      <w:proofErr w:type="spellStart"/>
      <w:r w:rsidRPr="00C84772">
        <w:t>vertebral</w:t>
      </w:r>
      <w:proofErr w:type="spellEnd"/>
      <w:r w:rsidRPr="00C84772">
        <w:t xml:space="preserve"> </w:t>
      </w:r>
      <w:proofErr w:type="spellStart"/>
      <w:r w:rsidRPr="00C84772">
        <w:t>bodies</w:t>
      </w:r>
      <w:proofErr w:type="spellEnd"/>
      <w:r w:rsidRPr="00C84772">
        <w:t xml:space="preserve">, </w:t>
      </w:r>
      <w:proofErr w:type="spellStart"/>
      <w:r w:rsidRPr="00C84772">
        <w:t>sciatic</w:t>
      </w:r>
      <w:proofErr w:type="spellEnd"/>
      <w:r w:rsidRPr="00C84772">
        <w:t xml:space="preserve"> </w:t>
      </w:r>
      <w:proofErr w:type="spellStart"/>
      <w:r w:rsidRPr="00C84772">
        <w:t>and</w:t>
      </w:r>
      <w:proofErr w:type="spellEnd"/>
      <w:r w:rsidRPr="00C84772">
        <w:t xml:space="preserve"> </w:t>
      </w:r>
      <w:proofErr w:type="spellStart"/>
      <w:r w:rsidRPr="00C84772">
        <w:t>femoral</w:t>
      </w:r>
      <w:proofErr w:type="spellEnd"/>
      <w:r w:rsidRPr="00C84772">
        <w:t xml:space="preserve"> </w:t>
      </w:r>
      <w:proofErr w:type="spellStart"/>
      <w:r w:rsidRPr="00C84772">
        <w:t>nerve</w:t>
      </w:r>
      <w:proofErr w:type="spellEnd"/>
      <w:r w:rsidRPr="00C84772">
        <w:t xml:space="preserve"> </w:t>
      </w:r>
      <w:proofErr w:type="spellStart"/>
      <w:r w:rsidRPr="00C84772">
        <w:t>roots</w:t>
      </w:r>
      <w:proofErr w:type="spellEnd"/>
      <w:r w:rsidRPr="00C84772">
        <w:t xml:space="preserve">, </w:t>
      </w:r>
      <w:proofErr w:type="gramStart"/>
      <w:r w:rsidRPr="00C84772">
        <w:t>SI joints</w:t>
      </w:r>
      <w:proofErr w:type="gramEnd"/>
      <w:r w:rsidRPr="00C84772">
        <w:t xml:space="preserve">, Facet joints, hip joints, </w:t>
      </w:r>
      <w:proofErr w:type="spellStart"/>
      <w:r w:rsidRPr="00C84772">
        <w:t>muscle</w:t>
      </w:r>
      <w:proofErr w:type="spellEnd"/>
    </w:p>
    <w:p w14:paraId="3EFA6050" w14:textId="77777777" w:rsidR="00C84772" w:rsidRPr="00C84772" w:rsidRDefault="00C84772" w:rsidP="00C84772">
      <w:pPr>
        <w:numPr>
          <w:ilvl w:val="1"/>
          <w:numId w:val="2"/>
        </w:numPr>
      </w:pPr>
      <w:proofErr w:type="spellStart"/>
      <w:r w:rsidRPr="00C84772">
        <w:t>Pain</w:t>
      </w:r>
      <w:proofErr w:type="spellEnd"/>
      <w:r w:rsidRPr="00C84772">
        <w:t xml:space="preserve"> </w:t>
      </w:r>
      <w:proofErr w:type="spellStart"/>
      <w:r w:rsidRPr="00C84772">
        <w:t>mechanisms</w:t>
      </w:r>
      <w:proofErr w:type="spellEnd"/>
      <w:r w:rsidRPr="00C84772">
        <w:t xml:space="preserve"> </w:t>
      </w:r>
      <w:proofErr w:type="spellStart"/>
      <w:r w:rsidRPr="00C84772">
        <w:t>including</w:t>
      </w:r>
      <w:proofErr w:type="spellEnd"/>
      <w:r w:rsidRPr="00C84772">
        <w:t xml:space="preserve"> </w:t>
      </w:r>
      <w:proofErr w:type="spellStart"/>
      <w:r w:rsidRPr="00C84772">
        <w:t>directionally</w:t>
      </w:r>
      <w:proofErr w:type="spellEnd"/>
      <w:r w:rsidRPr="00C84772">
        <w:t xml:space="preserve"> </w:t>
      </w:r>
      <w:proofErr w:type="spellStart"/>
      <w:r w:rsidRPr="00C84772">
        <w:t>frictioned</w:t>
      </w:r>
      <w:proofErr w:type="spellEnd"/>
      <w:r w:rsidRPr="00C84772">
        <w:t xml:space="preserve"> </w:t>
      </w:r>
      <w:proofErr w:type="spellStart"/>
      <w:r w:rsidRPr="00C84772">
        <w:t>nerve</w:t>
      </w:r>
      <w:proofErr w:type="spellEnd"/>
      <w:r w:rsidRPr="00C84772">
        <w:t xml:space="preserve"> </w:t>
      </w:r>
      <w:proofErr w:type="spellStart"/>
      <w:r w:rsidRPr="00C84772">
        <w:t>roots</w:t>
      </w:r>
      <w:proofErr w:type="spellEnd"/>
      <w:r w:rsidRPr="00C84772">
        <w:t xml:space="preserve">, multiple </w:t>
      </w:r>
      <w:proofErr w:type="spellStart"/>
      <w:r w:rsidRPr="00C84772">
        <w:t>pain</w:t>
      </w:r>
      <w:proofErr w:type="spellEnd"/>
      <w:r w:rsidRPr="00C84772">
        <w:t xml:space="preserve"> sources, </w:t>
      </w:r>
      <w:proofErr w:type="spellStart"/>
      <w:r w:rsidRPr="00C84772">
        <w:t>dynamic</w:t>
      </w:r>
      <w:proofErr w:type="spellEnd"/>
      <w:r w:rsidRPr="00C84772">
        <w:t xml:space="preserve"> disc </w:t>
      </w:r>
      <w:proofErr w:type="spellStart"/>
      <w:r w:rsidRPr="00C84772">
        <w:t>bulges</w:t>
      </w:r>
      <w:proofErr w:type="spellEnd"/>
      <w:r w:rsidRPr="00C84772">
        <w:t xml:space="preserve">, </w:t>
      </w:r>
      <w:proofErr w:type="spellStart"/>
      <w:r w:rsidRPr="00C84772">
        <w:t>pelvic</w:t>
      </w:r>
      <w:proofErr w:type="spellEnd"/>
      <w:r w:rsidRPr="00C84772">
        <w:t xml:space="preserve"> ring </w:t>
      </w:r>
      <w:proofErr w:type="spellStart"/>
      <w:r w:rsidRPr="00C84772">
        <w:t>laxity</w:t>
      </w:r>
      <w:proofErr w:type="spellEnd"/>
      <w:r w:rsidRPr="00C84772">
        <w:t xml:space="preserve">, </w:t>
      </w:r>
      <w:proofErr w:type="spellStart"/>
      <w:r w:rsidRPr="00C84772">
        <w:t>among</w:t>
      </w:r>
      <w:proofErr w:type="spellEnd"/>
      <w:r w:rsidRPr="00C84772">
        <w:t xml:space="preserve"> </w:t>
      </w:r>
      <w:proofErr w:type="spellStart"/>
      <w:r w:rsidRPr="00C84772">
        <w:t>many</w:t>
      </w:r>
      <w:proofErr w:type="spellEnd"/>
      <w:r w:rsidRPr="00C84772">
        <w:t xml:space="preserve"> </w:t>
      </w:r>
      <w:proofErr w:type="spellStart"/>
      <w:r w:rsidRPr="00C84772">
        <w:t>others</w:t>
      </w:r>
      <w:proofErr w:type="spellEnd"/>
      <w:r w:rsidRPr="00C84772">
        <w:t>.</w:t>
      </w:r>
    </w:p>
    <w:p w14:paraId="264DB6D4" w14:textId="77777777" w:rsidR="00C84772" w:rsidRPr="00C84772" w:rsidRDefault="00C84772" w:rsidP="00C84772">
      <w:pPr>
        <w:numPr>
          <w:ilvl w:val="0"/>
          <w:numId w:val="2"/>
        </w:numPr>
      </w:pPr>
      <w:r w:rsidRPr="00C84772">
        <w:t xml:space="preserve">Support </w:t>
      </w:r>
      <w:proofErr w:type="spellStart"/>
      <w:r w:rsidRPr="00C84772">
        <w:t>material</w:t>
      </w:r>
      <w:proofErr w:type="spellEnd"/>
    </w:p>
    <w:p w14:paraId="0E6BADB9" w14:textId="77777777" w:rsidR="00C84772" w:rsidRPr="00C84772" w:rsidRDefault="00C84772" w:rsidP="00C84772">
      <w:pPr>
        <w:rPr>
          <w:b/>
          <w:bCs/>
        </w:rPr>
      </w:pPr>
      <w:r w:rsidRPr="00C84772">
        <w:rPr>
          <w:b/>
          <w:bCs/>
          <w:lang w:val="en-US"/>
        </w:rPr>
        <w:t>3: Interpreting the signs and special cases Special Cases</w:t>
      </w:r>
    </w:p>
    <w:p w14:paraId="53F4495A" w14:textId="77777777" w:rsidR="00C84772" w:rsidRPr="00C84772" w:rsidRDefault="00C84772" w:rsidP="00C84772">
      <w:pPr>
        <w:numPr>
          <w:ilvl w:val="0"/>
          <w:numId w:val="3"/>
        </w:numPr>
      </w:pPr>
      <w:proofErr w:type="spellStart"/>
      <w:r w:rsidRPr="00C84772">
        <w:t>Spinal</w:t>
      </w:r>
      <w:proofErr w:type="spellEnd"/>
      <w:r w:rsidRPr="00C84772">
        <w:t xml:space="preserve"> shock</w:t>
      </w:r>
    </w:p>
    <w:p w14:paraId="5DAEF5E8" w14:textId="77777777" w:rsidR="00C84772" w:rsidRPr="00C84772" w:rsidRDefault="00C84772" w:rsidP="00C84772">
      <w:pPr>
        <w:numPr>
          <w:ilvl w:val="0"/>
          <w:numId w:val="3"/>
        </w:numPr>
      </w:pPr>
      <w:proofErr w:type="spellStart"/>
      <w:r w:rsidRPr="00C84772">
        <w:t>Neural</w:t>
      </w:r>
      <w:proofErr w:type="spellEnd"/>
      <w:r w:rsidRPr="00C84772">
        <w:t xml:space="preserve"> </w:t>
      </w:r>
      <w:proofErr w:type="spellStart"/>
      <w:r w:rsidRPr="00C84772">
        <w:t>resonance</w:t>
      </w:r>
      <w:proofErr w:type="spellEnd"/>
    </w:p>
    <w:p w14:paraId="1C1CBAEC" w14:textId="77777777" w:rsidR="00C84772" w:rsidRPr="00C84772" w:rsidRDefault="00C84772" w:rsidP="00C84772">
      <w:pPr>
        <w:numPr>
          <w:ilvl w:val="0"/>
          <w:numId w:val="3"/>
        </w:numPr>
      </w:pPr>
      <w:proofErr w:type="spellStart"/>
      <w:r w:rsidRPr="00C84772">
        <w:t>Neural</w:t>
      </w:r>
      <w:proofErr w:type="spellEnd"/>
      <w:r w:rsidRPr="00C84772">
        <w:t xml:space="preserve"> </w:t>
      </w:r>
      <w:proofErr w:type="spellStart"/>
      <w:r w:rsidRPr="00C84772">
        <w:t>traps</w:t>
      </w:r>
      <w:proofErr w:type="spellEnd"/>
    </w:p>
    <w:p w14:paraId="153BA9F5" w14:textId="77777777" w:rsidR="00C84772" w:rsidRPr="00C84772" w:rsidRDefault="00C84772" w:rsidP="00C84772">
      <w:pPr>
        <w:numPr>
          <w:ilvl w:val="0"/>
          <w:numId w:val="3"/>
        </w:numPr>
      </w:pPr>
      <w:proofErr w:type="spellStart"/>
      <w:r w:rsidRPr="00C84772">
        <w:t>Fibromyalgia</w:t>
      </w:r>
      <w:proofErr w:type="spellEnd"/>
    </w:p>
    <w:p w14:paraId="2CF3D4A7" w14:textId="77777777" w:rsidR="00C84772" w:rsidRPr="00C84772" w:rsidRDefault="00C84772" w:rsidP="00C84772">
      <w:pPr>
        <w:numPr>
          <w:ilvl w:val="0"/>
          <w:numId w:val="3"/>
        </w:numPr>
      </w:pPr>
      <w:proofErr w:type="spellStart"/>
      <w:r w:rsidRPr="00C84772">
        <w:t>Scoliosis</w:t>
      </w:r>
      <w:proofErr w:type="spellEnd"/>
      <w:r w:rsidRPr="00C84772">
        <w:t xml:space="preserve">, </w:t>
      </w:r>
      <w:proofErr w:type="spellStart"/>
      <w:r w:rsidRPr="00C84772">
        <w:t>Stenosis</w:t>
      </w:r>
      <w:proofErr w:type="spellEnd"/>
      <w:r w:rsidRPr="00C84772">
        <w:t xml:space="preserve">, </w:t>
      </w:r>
      <w:proofErr w:type="spellStart"/>
      <w:r w:rsidRPr="00C84772">
        <w:t>etc</w:t>
      </w:r>
      <w:proofErr w:type="spellEnd"/>
    </w:p>
    <w:p w14:paraId="7A1162CF" w14:textId="77777777" w:rsidR="000552D3" w:rsidRDefault="00C84772"/>
    <w:sectPr w:rsidR="000552D3" w:rsidSect="008931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32C6"/>
    <w:multiLevelType w:val="multilevel"/>
    <w:tmpl w:val="29F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848EB"/>
    <w:multiLevelType w:val="multilevel"/>
    <w:tmpl w:val="622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52FE3"/>
    <w:multiLevelType w:val="multilevel"/>
    <w:tmpl w:val="CD9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87"/>
    <w:rsid w:val="001D1687"/>
    <w:rsid w:val="00286A3E"/>
    <w:rsid w:val="0098214F"/>
    <w:rsid w:val="00C84772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C5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1687"/>
    <w:rPr>
      <w:rFonts w:eastAsiaTheme="minorEastAsi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1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2150</Characters>
  <Application>Microsoft Macintosh Word</Application>
  <DocSecurity>0</DocSecurity>
  <Lines>17</Lines>
  <Paragraphs>5</Paragraphs>
  <ScaleCrop>false</ScaleCrop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2019-02-13T09:26:00Z</dcterms:created>
  <dcterms:modified xsi:type="dcterms:W3CDTF">2019-02-13T09:26:00Z</dcterms:modified>
</cp:coreProperties>
</file>